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607F3" w14:textId="3CF5DBB4" w:rsidR="00A953B4" w:rsidRPr="004E78A3" w:rsidRDefault="004E78A3" w:rsidP="00FA28B3">
      <w:pPr>
        <w:rPr>
          <w:rFonts w:ascii="Montserrat Light" w:hAnsi="Montserrat Light"/>
          <w:b/>
          <w:bCs/>
        </w:rPr>
      </w:pPr>
      <w:r w:rsidRPr="004E78A3">
        <w:rPr>
          <w:rFonts w:ascii="Montserrat Light" w:hAnsi="Montserrat Light"/>
          <w:b/>
          <w:bCs/>
        </w:rPr>
        <w:t>Discover Puerto Rico: Golf Update- May 2020</w:t>
      </w:r>
    </w:p>
    <w:p w14:paraId="3EFA5F88" w14:textId="71B4F773" w:rsidR="004E78A3" w:rsidRDefault="004E78A3" w:rsidP="00FA28B3">
      <w:pPr>
        <w:rPr>
          <w:rFonts w:ascii="Montserrat Light" w:hAnsi="Montserrat Light"/>
        </w:rPr>
      </w:pPr>
    </w:p>
    <w:p w14:paraId="5C40DCC7" w14:textId="07C8CE1A" w:rsidR="004E78A3" w:rsidRDefault="004E78A3" w:rsidP="004E78A3">
      <w:r>
        <w:t>Dear Partner</w:t>
      </w:r>
      <w:r>
        <w:t>,</w:t>
      </w:r>
    </w:p>
    <w:p w14:paraId="3D976149" w14:textId="77777777" w:rsidR="004E78A3" w:rsidRDefault="004E78A3" w:rsidP="004E78A3"/>
    <w:p w14:paraId="7FA5BC38" w14:textId="77777777" w:rsidR="004E78A3" w:rsidRDefault="004E78A3" w:rsidP="004E78A3">
      <w:r>
        <w:t>B</w:t>
      </w:r>
      <w:r>
        <w:t xml:space="preserve">elow </w:t>
      </w:r>
      <w:r>
        <w:t xml:space="preserve">please find a summary of the </w:t>
      </w:r>
      <w:r>
        <w:t>earned media achieved in May 2020. The DMO’s news release announcing the Island courses and resorts being allowed to reopen generated more than 130 pick-ups from news organizations worldwide</w:t>
      </w:r>
      <w:r>
        <w:t xml:space="preserve">. </w:t>
      </w:r>
    </w:p>
    <w:p w14:paraId="77E819D0" w14:textId="77777777" w:rsidR="004E78A3" w:rsidRDefault="004E78A3" w:rsidP="004E78A3"/>
    <w:p w14:paraId="39860E10" w14:textId="05762F7D" w:rsidR="004E78A3" w:rsidRDefault="004E78A3" w:rsidP="004E78A3">
      <w:r>
        <w:t>Thank you</w:t>
      </w:r>
      <w:r>
        <w:t>,</w:t>
      </w:r>
    </w:p>
    <w:p w14:paraId="2208876F" w14:textId="2C92369E" w:rsidR="004E78A3" w:rsidRDefault="004E78A3" w:rsidP="004E78A3">
      <w:r>
        <w:t xml:space="preserve">Discover Puerto Rico </w:t>
      </w:r>
    </w:p>
    <w:p w14:paraId="66D6410B" w14:textId="77777777" w:rsidR="004E78A3" w:rsidRDefault="004E78A3" w:rsidP="004E78A3">
      <w:pPr>
        <w:rPr>
          <w:highlight w:val="yellow"/>
        </w:rPr>
      </w:pPr>
    </w:p>
    <w:p w14:paraId="448A3CE8" w14:textId="77777777" w:rsidR="004E78A3" w:rsidRDefault="004E78A3" w:rsidP="004E78A3">
      <w:pPr>
        <w:rPr>
          <w:highlight w:val="yellow"/>
        </w:rPr>
      </w:pPr>
      <w:r>
        <w:rPr>
          <w:highlight w:val="yellow"/>
        </w:rPr>
        <w:t>Reach: 69,158,842 million</w:t>
      </w:r>
    </w:p>
    <w:p w14:paraId="064F5811" w14:textId="77777777" w:rsidR="004E78A3" w:rsidRDefault="004E78A3" w:rsidP="004E78A3">
      <w:r>
        <w:rPr>
          <w:highlight w:val="yellow"/>
        </w:rPr>
        <w:t>Value: $33,746</w:t>
      </w:r>
    </w:p>
    <w:p w14:paraId="2CF2381A" w14:textId="77777777" w:rsidR="004E78A3" w:rsidRDefault="004E78A3" w:rsidP="004E78A3">
      <w:pPr>
        <w:rPr>
          <w:u w:val="single"/>
        </w:rPr>
      </w:pPr>
    </w:p>
    <w:p w14:paraId="635F1290" w14:textId="77777777" w:rsidR="004E78A3" w:rsidRDefault="004E78A3" w:rsidP="004E78A3">
      <w:pPr>
        <w:rPr>
          <w:u w:val="single"/>
        </w:rPr>
      </w:pPr>
      <w:r>
        <w:rPr>
          <w:u w:val="single"/>
        </w:rPr>
        <w:t>May</w:t>
      </w:r>
    </w:p>
    <w:p w14:paraId="51580557" w14:textId="77777777" w:rsidR="004E78A3" w:rsidRDefault="004E78A3" w:rsidP="004E78A3">
      <w:pPr>
        <w:rPr>
          <w:u w:val="single"/>
        </w:rPr>
      </w:pPr>
      <w:r>
        <w:rPr>
          <w:u w:val="single"/>
        </w:rPr>
        <w:t>Puerto Rico Courses Opening</w:t>
      </w:r>
    </w:p>
    <w:p w14:paraId="38D1AB14" w14:textId="77777777" w:rsidR="004E78A3" w:rsidRDefault="004E78A3" w:rsidP="004E78A3">
      <w:pPr>
        <w:pStyle w:val="ListParagraph"/>
        <w:numPr>
          <w:ilvl w:val="0"/>
          <w:numId w:val="8"/>
        </w:numPr>
        <w:contextualSpacing w:val="0"/>
        <w:rPr>
          <w:rFonts w:eastAsia="Times New Roman"/>
          <w:u w:val="single"/>
        </w:rPr>
      </w:pPr>
      <w:r>
        <w:rPr>
          <w:rFonts w:eastAsia="Times New Roman"/>
        </w:rPr>
        <w:t xml:space="preserve">The Weekly Journal: </w:t>
      </w:r>
      <w:hyperlink r:id="rId10" w:history="1">
        <w:r>
          <w:rPr>
            <w:rStyle w:val="Hyperlink"/>
            <w:rFonts w:eastAsia="Times New Roman"/>
          </w:rPr>
          <w:t>https://www.theweeklyjournal.com/business/no-change-in-hotel-occupancy-for-puerto-rico-u-s-mainland-sees-improvements/article_67980264-a4fe-11ea-933f-dfb94deea20c.html</w:t>
        </w:r>
      </w:hyperlink>
      <w:r>
        <w:rPr>
          <w:rFonts w:eastAsia="Times New Roman"/>
          <w:u w:val="single"/>
        </w:rPr>
        <w:t xml:space="preserve">    </w:t>
      </w:r>
    </w:p>
    <w:p w14:paraId="5E9CFB40" w14:textId="77777777" w:rsidR="004E78A3" w:rsidRDefault="004E78A3" w:rsidP="004E78A3">
      <w:pPr>
        <w:pStyle w:val="ListParagraph"/>
        <w:numPr>
          <w:ilvl w:val="0"/>
          <w:numId w:val="8"/>
        </w:numPr>
        <w:contextualSpacing w:val="0"/>
        <w:rPr>
          <w:rFonts w:eastAsia="Times New Roman"/>
          <w:u w:val="single"/>
        </w:rPr>
      </w:pPr>
      <w:r>
        <w:rPr>
          <w:rFonts w:eastAsia="Times New Roman"/>
        </w:rPr>
        <w:t xml:space="preserve">International Association of Golf Tour Operators: </w:t>
      </w:r>
      <w:hyperlink r:id="rId11" w:history="1">
        <w:r>
          <w:rPr>
            <w:rStyle w:val="Hyperlink"/>
            <w:rFonts w:eastAsia="Times New Roman"/>
          </w:rPr>
          <w:t>https://www.iagto.com/pressrelease/details/cc98d750-21d8-4ef0-8f68-46e56fd58c59</w:t>
        </w:r>
      </w:hyperlink>
      <w:r>
        <w:rPr>
          <w:rFonts w:eastAsia="Times New Roman"/>
          <w:u w:val="single"/>
        </w:rPr>
        <w:t xml:space="preserve"> </w:t>
      </w:r>
    </w:p>
    <w:p w14:paraId="475FB00C" w14:textId="77777777" w:rsidR="004E78A3" w:rsidRDefault="004E78A3" w:rsidP="004E78A3">
      <w:pPr>
        <w:pStyle w:val="ListParagraph"/>
        <w:numPr>
          <w:ilvl w:val="0"/>
          <w:numId w:val="9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Inside Travel Report: </w:t>
      </w:r>
      <w:hyperlink r:id="rId12" w:history="1">
        <w:r>
          <w:rPr>
            <w:rStyle w:val="Hyperlink"/>
            <w:rFonts w:eastAsia="Times New Roman"/>
          </w:rPr>
          <w:t>http://www.insidertravelreport.com/whats-reopening-in-the-caribbean-turks--caicos-usvi--puerto-rico</w:t>
        </w:r>
      </w:hyperlink>
      <w:r>
        <w:rPr>
          <w:rFonts w:eastAsia="Times New Roman"/>
        </w:rPr>
        <w:t xml:space="preserve"> </w:t>
      </w:r>
    </w:p>
    <w:p w14:paraId="3CF1A87B" w14:textId="77777777" w:rsidR="004E78A3" w:rsidRDefault="004E78A3" w:rsidP="004E78A3">
      <w:pPr>
        <w:pStyle w:val="ListParagraph"/>
        <w:numPr>
          <w:ilvl w:val="0"/>
          <w:numId w:val="9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Golfweek: </w:t>
      </w:r>
      <w:hyperlink r:id="rId13" w:history="1">
        <w:r>
          <w:rPr>
            <w:rStyle w:val="Hyperlink"/>
            <w:rFonts w:eastAsia="Times New Roman"/>
          </w:rPr>
          <w:t>https://golfweek.usatoday.com/2020/05/29/puerto-rico-reopens-golf-courses-in-wake-of-coronavirus-pandemic/</w:t>
        </w:r>
      </w:hyperlink>
    </w:p>
    <w:p w14:paraId="1DD954A5" w14:textId="77777777" w:rsidR="004E78A3" w:rsidRDefault="004E78A3" w:rsidP="004E78A3">
      <w:pPr>
        <w:pStyle w:val="ListParagraph"/>
        <w:numPr>
          <w:ilvl w:val="0"/>
          <w:numId w:val="9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PGA Magazine: </w:t>
      </w:r>
      <w:hyperlink r:id="rId14" w:history="1">
        <w:r>
          <w:rPr>
            <w:rStyle w:val="Hyperlink"/>
            <w:rFonts w:eastAsia="Times New Roman"/>
          </w:rPr>
          <w:t>https://pgamagazine.com/?p=141510&amp;pgamag=49701aad6d76ee1980a004bbb4c691d8</w:t>
        </w:r>
      </w:hyperlink>
      <w:r>
        <w:rPr>
          <w:rFonts w:eastAsia="Times New Roman"/>
        </w:rPr>
        <w:t xml:space="preserve"> (Login: guest; Password: PGAmag007)</w:t>
      </w:r>
    </w:p>
    <w:p w14:paraId="35910F3D" w14:textId="77777777" w:rsidR="004E78A3" w:rsidRDefault="004E78A3" w:rsidP="004E78A3">
      <w:pPr>
        <w:pStyle w:val="ListParagraph"/>
        <w:numPr>
          <w:ilvl w:val="0"/>
          <w:numId w:val="9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The Golf Wire: </w:t>
      </w:r>
      <w:hyperlink r:id="rId15" w:history="1">
        <w:r>
          <w:rPr>
            <w:rStyle w:val="Hyperlink"/>
            <w:rFonts w:eastAsia="Times New Roman"/>
          </w:rPr>
          <w:t>www.thegolfwire.com/puerto-rico-golf-courses-reopen/</w:t>
        </w:r>
      </w:hyperlink>
      <w:r>
        <w:rPr>
          <w:rFonts w:eastAsia="Times New Roman"/>
        </w:rPr>
        <w:t xml:space="preserve"> </w:t>
      </w:r>
    </w:p>
    <w:p w14:paraId="19027413" w14:textId="77777777" w:rsidR="004E78A3" w:rsidRDefault="004E78A3" w:rsidP="004E78A3">
      <w:pPr>
        <w:pStyle w:val="ListParagraph"/>
        <w:numPr>
          <w:ilvl w:val="0"/>
          <w:numId w:val="9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American Golfer Blog: </w:t>
      </w:r>
      <w:hyperlink r:id="rId16" w:history="1">
        <w:r>
          <w:rPr>
            <w:rStyle w:val="Hyperlink"/>
            <w:rFonts w:eastAsia="Times New Roman"/>
          </w:rPr>
          <w:t>https://americangolfer.blogspot.com/2020/05/several-puerto-rico-golf-courses-and.html</w:t>
        </w:r>
      </w:hyperlink>
    </w:p>
    <w:p w14:paraId="3E733B64" w14:textId="77777777" w:rsidR="004E78A3" w:rsidRDefault="004E78A3" w:rsidP="004E78A3">
      <w:bookmarkStart w:id="0" w:name="_GoBack"/>
      <w:bookmarkEnd w:id="0"/>
    </w:p>
    <w:p w14:paraId="65BA48E9" w14:textId="77777777" w:rsidR="004E78A3" w:rsidRDefault="004E78A3" w:rsidP="004E78A3">
      <w:r>
        <w:t>Feature Content</w:t>
      </w:r>
    </w:p>
    <w:p w14:paraId="368C0DD4" w14:textId="77777777" w:rsidR="004E78A3" w:rsidRDefault="004E78A3" w:rsidP="004E78A3">
      <w:r>
        <w:t>Agent at Home, Puerto Rico Golf and Wyndham Grand Rio Mar feature (pages 32-33); also attached</w:t>
      </w:r>
    </w:p>
    <w:p w14:paraId="35FB492B" w14:textId="77777777" w:rsidR="004E78A3" w:rsidRDefault="004E78A3" w:rsidP="004E78A3">
      <w:pPr>
        <w:pStyle w:val="ListParagraph"/>
        <w:numPr>
          <w:ilvl w:val="0"/>
          <w:numId w:val="10"/>
        </w:numPr>
        <w:contextualSpacing w:val="0"/>
        <w:rPr>
          <w:rFonts w:eastAsia="Times New Roman"/>
        </w:rPr>
      </w:pPr>
      <w:hyperlink r:id="rId17" w:history="1">
        <w:r>
          <w:rPr>
            <w:rStyle w:val="Hyperlink"/>
            <w:rFonts w:eastAsia="Times New Roman"/>
          </w:rPr>
          <w:t>https://agentathome.texterity.com/agentathome/may_2020/MobilePagedReplica.action?utm_source=newsletter&amp;utm_medium=email&amp;utm_campaign=TXAGE1200520002&amp;utm_content=gtxcel&amp;pm=2&amp;folio=Cover#pg1</w:t>
        </w:r>
      </w:hyperlink>
    </w:p>
    <w:p w14:paraId="0432D795" w14:textId="1D37D089" w:rsidR="004E78A3" w:rsidRDefault="004E78A3" w:rsidP="004E78A3">
      <w:proofErr w:type="spellStart"/>
      <w:r>
        <w:t>TravelPulse</w:t>
      </w:r>
      <w:proofErr w:type="spellEnd"/>
      <w:r>
        <w:t>:</w:t>
      </w:r>
    </w:p>
    <w:p w14:paraId="6079170E" w14:textId="00461F9F" w:rsidR="00BB1E99" w:rsidRDefault="004E78A3">
      <w:r>
        <w:t xml:space="preserve">Puerto Rico included in </w:t>
      </w:r>
      <w:proofErr w:type="spellStart"/>
      <w:r>
        <w:t>TravelPulse</w:t>
      </w:r>
      <w:proofErr w:type="spellEnd"/>
      <w:r>
        <w:t xml:space="preserve"> feature on golf (the only three places cited are DSPR clients); </w:t>
      </w:r>
      <w:hyperlink r:id="rId18" w:history="1">
        <w:r>
          <w:rPr>
            <w:rStyle w:val="Hyperlink"/>
          </w:rPr>
          <w:t>https://www.travelpulse.com/news/destinations/a-positive-sign-the-nations-golf-courses-are-reopening.html#.XtEasDyVfc0.linkedin</w:t>
        </w:r>
      </w:hyperlink>
    </w:p>
    <w:p w14:paraId="7897CC3D" w14:textId="728325C3" w:rsidR="00BB1E99" w:rsidRDefault="00BB1E99"/>
    <w:p w14:paraId="2C4C8F5F" w14:textId="1024E7C9" w:rsidR="00BB1E99" w:rsidRDefault="00BB1E99"/>
    <w:p w14:paraId="72DCCD4D" w14:textId="1BBD0786" w:rsidR="00BB1E99" w:rsidRDefault="00BB1E99"/>
    <w:p w14:paraId="3DD65F98" w14:textId="641E21BC" w:rsidR="00BB1E99" w:rsidRDefault="00BB1E99"/>
    <w:p w14:paraId="73010921" w14:textId="09C81D0B" w:rsidR="00BB1E99" w:rsidRDefault="00BB1E99"/>
    <w:p w14:paraId="5D0EF1C1" w14:textId="215D7340" w:rsidR="00BB1E99" w:rsidRDefault="00BB1E99"/>
    <w:p w14:paraId="191B1493" w14:textId="3EF11954" w:rsidR="00BB1E99" w:rsidRDefault="00BB1E99"/>
    <w:p w14:paraId="426581C2" w14:textId="4B2FCBF0" w:rsidR="00BB1E99" w:rsidRDefault="00BB1E99"/>
    <w:p w14:paraId="03AF9593" w14:textId="0209E4A6" w:rsidR="00BB1E99" w:rsidRDefault="00BB1E99"/>
    <w:p w14:paraId="50956947" w14:textId="0EF4B2BF" w:rsidR="00BB1E99" w:rsidRDefault="00BB1E99"/>
    <w:p w14:paraId="5C7A0DB8" w14:textId="516D3EDC" w:rsidR="00BB1E99" w:rsidRDefault="00BB1E99"/>
    <w:p w14:paraId="671150CA" w14:textId="1E55518B" w:rsidR="00BB1E99" w:rsidRDefault="00BB1E99"/>
    <w:p w14:paraId="4A25F426" w14:textId="2D14278E" w:rsidR="00BB1E99" w:rsidRDefault="00BB1E99"/>
    <w:p w14:paraId="793E2C94" w14:textId="61411A3B" w:rsidR="00BB1E99" w:rsidRDefault="00BB1E99"/>
    <w:p w14:paraId="19983C00" w14:textId="00429B6E" w:rsidR="00BB1E99" w:rsidRDefault="00BB1E99"/>
    <w:p w14:paraId="16516CC2" w14:textId="4CC5FEE2" w:rsidR="00BB1E99" w:rsidRDefault="00BB1E99"/>
    <w:p w14:paraId="62CFF2FB" w14:textId="5EA97327" w:rsidR="00BB1E99" w:rsidRDefault="00BB1E99"/>
    <w:p w14:paraId="25B3958E" w14:textId="757D421F" w:rsidR="00BB1E99" w:rsidRDefault="00BB1E99"/>
    <w:p w14:paraId="615EA1C9" w14:textId="0671860C" w:rsidR="00BB1E99" w:rsidRDefault="00BB1E99"/>
    <w:p w14:paraId="4C302EA9" w14:textId="6F7ADAFD" w:rsidR="00BB1E99" w:rsidRDefault="00BB1E99"/>
    <w:p w14:paraId="573014B2" w14:textId="6A96C302" w:rsidR="00BB1E99" w:rsidRDefault="00BB1E99"/>
    <w:p w14:paraId="34C41578" w14:textId="61786C17" w:rsidR="00BB1E99" w:rsidRDefault="00BB1E99"/>
    <w:p w14:paraId="63D7A3D7" w14:textId="62B5681D" w:rsidR="00BB1E99" w:rsidRDefault="00BB1E99"/>
    <w:p w14:paraId="646807C9" w14:textId="05FF8F67" w:rsidR="00BB1E99" w:rsidRDefault="00BB1E99"/>
    <w:p w14:paraId="382D0CAE" w14:textId="77777777" w:rsidR="00BB1E99" w:rsidRDefault="00BB1E99"/>
    <w:sectPr w:rsidR="00BB1E99" w:rsidSect="00712BEA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61FF4" w14:textId="77777777" w:rsidR="00E0472D" w:rsidRDefault="00E0472D" w:rsidP="00712BEA">
      <w:r>
        <w:separator/>
      </w:r>
    </w:p>
  </w:endnote>
  <w:endnote w:type="continuationSeparator" w:id="0">
    <w:p w14:paraId="2C7BD0A7" w14:textId="77777777" w:rsidR="00E0472D" w:rsidRDefault="00E0472D" w:rsidP="0071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">
    <w:altName w:val="Montserrat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B188D" w14:textId="77777777" w:rsidR="006B014D" w:rsidRDefault="006B014D" w:rsidP="006B014D">
    <w:pPr>
      <w:pStyle w:val="BodyText"/>
      <w:spacing w:before="95"/>
      <w:jc w:val="center"/>
      <w:rPr>
        <w:spacing w:val="14"/>
        <w:lang w:val="es-PR"/>
      </w:rPr>
    </w:pPr>
    <w:r w:rsidRPr="006B014D">
      <w:rPr>
        <w:color w:val="06B6B2"/>
        <w:spacing w:val="14"/>
        <w:lang w:val="es-PR"/>
      </w:rPr>
      <w:t>DiscoverPuertoRico.com</w:t>
    </w:r>
  </w:p>
  <w:p w14:paraId="6239B8C1" w14:textId="77777777" w:rsidR="00712BEA" w:rsidRPr="006B014D" w:rsidRDefault="006B014D" w:rsidP="006B014D">
    <w:pPr>
      <w:pStyle w:val="BodyText"/>
      <w:spacing w:before="95"/>
      <w:ind w:right="-720"/>
      <w:rPr>
        <w:spacing w:val="14"/>
        <w:lang w:val="es-PR"/>
      </w:rPr>
    </w:pPr>
    <w:r>
      <w:rPr>
        <w:color w:val="046496"/>
        <w:spacing w:val="20"/>
        <w:lang w:val="es-PR"/>
      </w:rPr>
      <w:t xml:space="preserve">      </w:t>
    </w:r>
    <w:r w:rsidR="008E02FC">
      <w:rPr>
        <w:color w:val="046496"/>
        <w:spacing w:val="20"/>
        <w:lang w:val="es-PR"/>
      </w:rPr>
      <w:t xml:space="preserve"> </w:t>
    </w:r>
    <w:r>
      <w:rPr>
        <w:color w:val="046496"/>
        <w:spacing w:val="20"/>
        <w:lang w:val="es-PR"/>
      </w:rPr>
      <w:t xml:space="preserve">       </w:t>
    </w:r>
    <w:r w:rsidRPr="00712BEA">
      <w:rPr>
        <w:color w:val="046496"/>
        <w:spacing w:val="20"/>
        <w:lang w:val="es-PR"/>
      </w:rPr>
      <w:t xml:space="preserve">500 Calle De La Tanca | Ochoa </w:t>
    </w:r>
    <w:proofErr w:type="spellStart"/>
    <w:r w:rsidRPr="00712BEA">
      <w:rPr>
        <w:color w:val="046496"/>
        <w:spacing w:val="20"/>
        <w:lang w:val="es-PR"/>
      </w:rPr>
      <w:t>Building</w:t>
    </w:r>
    <w:proofErr w:type="spellEnd"/>
    <w:r w:rsidRPr="00712BEA">
      <w:rPr>
        <w:color w:val="046496"/>
        <w:spacing w:val="20"/>
        <w:lang w:val="es-PR"/>
      </w:rPr>
      <w:t>, Suite 402B | San Juan, PR 00901, USA</w:t>
    </w:r>
    <w:r w:rsidR="008E02FC">
      <w:rPr>
        <w:color w:val="046496"/>
        <w:spacing w:val="20"/>
        <w:lang w:val="es-PR"/>
      </w:rPr>
      <w:t xml:space="preserve">             </w:t>
    </w:r>
    <w:r>
      <w:rPr>
        <w:color w:val="046496"/>
        <w:spacing w:val="20"/>
        <w:lang w:val="es-PR"/>
      </w:rPr>
      <w:tab/>
      <w:t xml:space="preserve"> | </w:t>
    </w:r>
    <w:sdt>
      <w:sdtPr>
        <w:rPr>
          <w:color w:val="046496"/>
          <w:spacing w:val="20"/>
          <w:lang w:val="es-PR"/>
        </w:rPr>
        <w:id w:val="1225724921"/>
        <w:docPartObj>
          <w:docPartGallery w:val="Page Numbers (Bottom of Page)"/>
          <w:docPartUnique/>
        </w:docPartObj>
      </w:sdtPr>
      <w:sdtEndPr/>
      <w:sdtContent>
        <w:r w:rsidRPr="006B014D">
          <w:rPr>
            <w:color w:val="046496"/>
            <w:spacing w:val="20"/>
            <w:lang w:val="es-PR"/>
          </w:rPr>
          <w:fldChar w:fldCharType="begin"/>
        </w:r>
        <w:r w:rsidRPr="006B014D">
          <w:rPr>
            <w:color w:val="046496"/>
            <w:spacing w:val="20"/>
            <w:lang w:val="es-PR"/>
          </w:rPr>
          <w:instrText xml:space="preserve"> PAGE   \* MERGEFORMAT </w:instrText>
        </w:r>
        <w:r w:rsidRPr="006B014D">
          <w:rPr>
            <w:color w:val="046496"/>
            <w:spacing w:val="20"/>
            <w:lang w:val="es-PR"/>
          </w:rPr>
          <w:fldChar w:fldCharType="separate"/>
        </w:r>
        <w:r w:rsidRPr="006B014D">
          <w:rPr>
            <w:color w:val="046496"/>
            <w:spacing w:val="20"/>
            <w:lang w:val="es-PR"/>
          </w:rPr>
          <w:t>2</w:t>
        </w:r>
        <w:r w:rsidRPr="006B014D">
          <w:rPr>
            <w:color w:val="046496"/>
            <w:spacing w:val="20"/>
            <w:lang w:val="es-PR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ADECD" w14:textId="77777777" w:rsidR="00712BEA" w:rsidRPr="001B7275" w:rsidRDefault="00712BEA" w:rsidP="00712BEA">
    <w:pPr>
      <w:pStyle w:val="BodyText"/>
      <w:spacing w:before="95"/>
      <w:jc w:val="center"/>
      <w:rPr>
        <w:b/>
        <w:spacing w:val="16"/>
        <w:lang w:val="es-PR"/>
      </w:rPr>
    </w:pPr>
    <w:r w:rsidRPr="001B7275">
      <w:rPr>
        <w:b/>
        <w:color w:val="06B6B2"/>
        <w:spacing w:val="16"/>
        <w:lang w:val="es-PR"/>
      </w:rPr>
      <w:t>DiscoverPuertoRico.com</w:t>
    </w:r>
  </w:p>
  <w:p w14:paraId="6F8257B4" w14:textId="77777777" w:rsidR="00712BEA" w:rsidRPr="00C912FD" w:rsidRDefault="00712BEA" w:rsidP="00712BEA">
    <w:pPr>
      <w:pStyle w:val="BodyText"/>
      <w:spacing w:before="6"/>
      <w:jc w:val="center"/>
      <w:rPr>
        <w:rFonts w:ascii="Montserrat"/>
        <w:sz w:val="11"/>
        <w:lang w:val="es-PR"/>
      </w:rPr>
    </w:pPr>
  </w:p>
  <w:p w14:paraId="766B908B" w14:textId="77777777" w:rsidR="00712BEA" w:rsidRPr="00712BEA" w:rsidRDefault="00712BEA" w:rsidP="00712BEA">
    <w:pPr>
      <w:pStyle w:val="BodyText"/>
      <w:spacing w:before="94"/>
      <w:jc w:val="center"/>
      <w:rPr>
        <w:spacing w:val="20"/>
        <w:lang w:val="es-PR"/>
      </w:rPr>
    </w:pPr>
    <w:r w:rsidRPr="00712BEA">
      <w:rPr>
        <w:color w:val="046496"/>
        <w:spacing w:val="20"/>
        <w:lang w:val="es-PR"/>
      </w:rPr>
      <w:t xml:space="preserve">500 Calle De La Tanca | Ochoa </w:t>
    </w:r>
    <w:proofErr w:type="spellStart"/>
    <w:r w:rsidRPr="00712BEA">
      <w:rPr>
        <w:color w:val="046496"/>
        <w:spacing w:val="20"/>
        <w:lang w:val="es-PR"/>
      </w:rPr>
      <w:t>Building</w:t>
    </w:r>
    <w:proofErr w:type="spellEnd"/>
    <w:r w:rsidRPr="00712BEA">
      <w:rPr>
        <w:color w:val="046496"/>
        <w:spacing w:val="20"/>
        <w:lang w:val="es-PR"/>
      </w:rPr>
      <w:t>, Suite 402B | San Juan, PR 00901, USA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971BD" w14:textId="77777777" w:rsidR="00E0472D" w:rsidRDefault="00E0472D" w:rsidP="00712BEA">
      <w:r>
        <w:separator/>
      </w:r>
    </w:p>
  </w:footnote>
  <w:footnote w:type="continuationSeparator" w:id="0">
    <w:p w14:paraId="49659C49" w14:textId="77777777" w:rsidR="00E0472D" w:rsidRDefault="00E0472D" w:rsidP="00712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815341"/>
      <w:docPartObj>
        <w:docPartGallery w:val="Page Numbers (Top of Page)"/>
        <w:docPartUnique/>
      </w:docPartObj>
    </w:sdtPr>
    <w:sdtEndPr>
      <w:rPr>
        <w:rFonts w:ascii="Montserrat Light" w:eastAsia="Montserrat Light" w:hAnsi="Montserrat Light" w:cs="Montserrat Light"/>
        <w:color w:val="046496"/>
        <w:sz w:val="16"/>
        <w:szCs w:val="16"/>
        <w:lang w:val="es-PR"/>
      </w:rPr>
    </w:sdtEndPr>
    <w:sdtContent>
      <w:p w14:paraId="61ECCD9D" w14:textId="77777777" w:rsidR="00712BEA" w:rsidRDefault="00712BEA">
        <w:pPr>
          <w:pStyle w:val="Header"/>
          <w:jc w:val="right"/>
        </w:pPr>
      </w:p>
      <w:p w14:paraId="5498E410" w14:textId="2F9776A0" w:rsidR="00712BEA" w:rsidRPr="00712BEA" w:rsidRDefault="00E0472D">
        <w:pPr>
          <w:pStyle w:val="Header"/>
          <w:jc w:val="right"/>
          <w:rPr>
            <w:rFonts w:ascii="Montserrat Light" w:eastAsia="Montserrat Light" w:hAnsi="Montserrat Light" w:cs="Montserrat Light"/>
            <w:color w:val="046496"/>
            <w:sz w:val="16"/>
            <w:szCs w:val="16"/>
            <w:lang w:val="es-PR"/>
          </w:rPr>
        </w:pPr>
      </w:p>
    </w:sdtContent>
  </w:sdt>
  <w:p w14:paraId="08722676" w14:textId="77777777" w:rsidR="006B014D" w:rsidRDefault="006B0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C6421" w14:textId="77777777" w:rsidR="00712BEA" w:rsidRPr="00712BEA" w:rsidRDefault="00712BEA">
    <w:pPr>
      <w:pStyle w:val="Header"/>
      <w:rPr>
        <w:lang w:val="es-PR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20E821F8" wp14:editId="345EF95B">
          <wp:simplePos x="0" y="0"/>
          <wp:positionH relativeFrom="column">
            <wp:posOffset>5194300</wp:posOffset>
          </wp:positionH>
          <wp:positionV relativeFrom="paragraph">
            <wp:posOffset>128270</wp:posOffset>
          </wp:positionV>
          <wp:extent cx="1139190" cy="1009650"/>
          <wp:effectExtent l="0" t="0" r="381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736F2"/>
    <w:multiLevelType w:val="hybridMultilevel"/>
    <w:tmpl w:val="3FA60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37A4"/>
    <w:multiLevelType w:val="hybridMultilevel"/>
    <w:tmpl w:val="C1D800FE"/>
    <w:lvl w:ilvl="0" w:tplc="379CA6A0">
      <w:start w:val="7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A3855"/>
    <w:multiLevelType w:val="hybridMultilevel"/>
    <w:tmpl w:val="2ADE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B5CB0"/>
    <w:multiLevelType w:val="hybridMultilevel"/>
    <w:tmpl w:val="8110EB80"/>
    <w:lvl w:ilvl="0" w:tplc="059A3F02">
      <w:start w:val="7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104EC"/>
    <w:multiLevelType w:val="hybridMultilevel"/>
    <w:tmpl w:val="E1AC2C04"/>
    <w:lvl w:ilvl="0" w:tplc="8410C4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34D68"/>
    <w:multiLevelType w:val="hybridMultilevel"/>
    <w:tmpl w:val="BC1C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145DC"/>
    <w:multiLevelType w:val="hybridMultilevel"/>
    <w:tmpl w:val="BD14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C04EF"/>
    <w:multiLevelType w:val="hybridMultilevel"/>
    <w:tmpl w:val="0C68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C76BA"/>
    <w:multiLevelType w:val="hybridMultilevel"/>
    <w:tmpl w:val="E3EC6152"/>
    <w:lvl w:ilvl="0" w:tplc="DF764238"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42B95"/>
    <w:multiLevelType w:val="hybridMultilevel"/>
    <w:tmpl w:val="FCEA3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EA"/>
    <w:rsid w:val="0001728A"/>
    <w:rsid w:val="00021C5F"/>
    <w:rsid w:val="00021CE3"/>
    <w:rsid w:val="00057C6D"/>
    <w:rsid w:val="00062A36"/>
    <w:rsid w:val="000765F5"/>
    <w:rsid w:val="000A1B10"/>
    <w:rsid w:val="000A5C43"/>
    <w:rsid w:val="000D254A"/>
    <w:rsid w:val="001133CF"/>
    <w:rsid w:val="00141AA1"/>
    <w:rsid w:val="00163B42"/>
    <w:rsid w:val="00173569"/>
    <w:rsid w:val="00186FF7"/>
    <w:rsid w:val="001B7275"/>
    <w:rsid w:val="001C0063"/>
    <w:rsid w:val="001E43BE"/>
    <w:rsid w:val="001F5D03"/>
    <w:rsid w:val="00214C90"/>
    <w:rsid w:val="0024250D"/>
    <w:rsid w:val="002438D9"/>
    <w:rsid w:val="00243B06"/>
    <w:rsid w:val="00257C5B"/>
    <w:rsid w:val="00262BAE"/>
    <w:rsid w:val="002C5491"/>
    <w:rsid w:val="002E74DA"/>
    <w:rsid w:val="00343F74"/>
    <w:rsid w:val="00356ACF"/>
    <w:rsid w:val="00377286"/>
    <w:rsid w:val="00384B95"/>
    <w:rsid w:val="00392F72"/>
    <w:rsid w:val="0040019E"/>
    <w:rsid w:val="0042335D"/>
    <w:rsid w:val="00440F89"/>
    <w:rsid w:val="00442742"/>
    <w:rsid w:val="00455CDC"/>
    <w:rsid w:val="004A22D5"/>
    <w:rsid w:val="004B0F4C"/>
    <w:rsid w:val="004B52C0"/>
    <w:rsid w:val="004C425A"/>
    <w:rsid w:val="004E78A3"/>
    <w:rsid w:val="005044D8"/>
    <w:rsid w:val="00507CA6"/>
    <w:rsid w:val="00516EEA"/>
    <w:rsid w:val="00576B23"/>
    <w:rsid w:val="005962D3"/>
    <w:rsid w:val="00596A2D"/>
    <w:rsid w:val="005D659B"/>
    <w:rsid w:val="005F067B"/>
    <w:rsid w:val="005F51AC"/>
    <w:rsid w:val="00637229"/>
    <w:rsid w:val="006814C2"/>
    <w:rsid w:val="006B014D"/>
    <w:rsid w:val="006C35EC"/>
    <w:rsid w:val="006C3D7B"/>
    <w:rsid w:val="006D7219"/>
    <w:rsid w:val="006F1C15"/>
    <w:rsid w:val="00712BEA"/>
    <w:rsid w:val="00723542"/>
    <w:rsid w:val="007237C4"/>
    <w:rsid w:val="0074010D"/>
    <w:rsid w:val="0077471F"/>
    <w:rsid w:val="0079261F"/>
    <w:rsid w:val="007E7E12"/>
    <w:rsid w:val="008009FB"/>
    <w:rsid w:val="00826E1F"/>
    <w:rsid w:val="008270E8"/>
    <w:rsid w:val="008A1967"/>
    <w:rsid w:val="008A7CBB"/>
    <w:rsid w:val="008E02FC"/>
    <w:rsid w:val="008E2E12"/>
    <w:rsid w:val="00900134"/>
    <w:rsid w:val="0091336E"/>
    <w:rsid w:val="00917C1C"/>
    <w:rsid w:val="009271C4"/>
    <w:rsid w:val="00947CD4"/>
    <w:rsid w:val="00951214"/>
    <w:rsid w:val="00952AC1"/>
    <w:rsid w:val="009B0598"/>
    <w:rsid w:val="009B1C8C"/>
    <w:rsid w:val="00A03EDE"/>
    <w:rsid w:val="00A30FC3"/>
    <w:rsid w:val="00A43936"/>
    <w:rsid w:val="00A953B4"/>
    <w:rsid w:val="00AD39D6"/>
    <w:rsid w:val="00B24FD4"/>
    <w:rsid w:val="00B347D1"/>
    <w:rsid w:val="00B34C16"/>
    <w:rsid w:val="00B46304"/>
    <w:rsid w:val="00B51486"/>
    <w:rsid w:val="00B65391"/>
    <w:rsid w:val="00B72D0F"/>
    <w:rsid w:val="00B97545"/>
    <w:rsid w:val="00BB1E99"/>
    <w:rsid w:val="00BD271F"/>
    <w:rsid w:val="00BD5E09"/>
    <w:rsid w:val="00BE3B7C"/>
    <w:rsid w:val="00BF0457"/>
    <w:rsid w:val="00CA6BF0"/>
    <w:rsid w:val="00CB29A4"/>
    <w:rsid w:val="00CC4372"/>
    <w:rsid w:val="00CE7013"/>
    <w:rsid w:val="00CF4F75"/>
    <w:rsid w:val="00D47DF2"/>
    <w:rsid w:val="00D61EE8"/>
    <w:rsid w:val="00D67D06"/>
    <w:rsid w:val="00D7653A"/>
    <w:rsid w:val="00D94E43"/>
    <w:rsid w:val="00DE28AF"/>
    <w:rsid w:val="00E0472D"/>
    <w:rsid w:val="00E408D2"/>
    <w:rsid w:val="00E44188"/>
    <w:rsid w:val="00E653C7"/>
    <w:rsid w:val="00EA2D71"/>
    <w:rsid w:val="00EB4813"/>
    <w:rsid w:val="00EC664D"/>
    <w:rsid w:val="00EC7FD6"/>
    <w:rsid w:val="00F11FD1"/>
    <w:rsid w:val="00F30B52"/>
    <w:rsid w:val="00F4117E"/>
    <w:rsid w:val="00F710DF"/>
    <w:rsid w:val="00FA28B3"/>
    <w:rsid w:val="00FA4F7C"/>
    <w:rsid w:val="00FD69B6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070B9"/>
  <w15:chartTrackingRefBased/>
  <w15:docId w15:val="{CDF009B2-F153-4BEA-99D7-13746230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08D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BEA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12BEA"/>
  </w:style>
  <w:style w:type="paragraph" w:styleId="Footer">
    <w:name w:val="footer"/>
    <w:basedOn w:val="Normal"/>
    <w:link w:val="FooterChar"/>
    <w:uiPriority w:val="99"/>
    <w:unhideWhenUsed/>
    <w:rsid w:val="00712BEA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12BEA"/>
  </w:style>
  <w:style w:type="paragraph" w:styleId="BodyText">
    <w:name w:val="Body Text"/>
    <w:basedOn w:val="Normal"/>
    <w:link w:val="BodyTextChar"/>
    <w:uiPriority w:val="1"/>
    <w:qFormat/>
    <w:rsid w:val="00712BEA"/>
    <w:pPr>
      <w:widowControl w:val="0"/>
      <w:autoSpaceDE w:val="0"/>
      <w:autoSpaceDN w:val="0"/>
    </w:pPr>
    <w:rPr>
      <w:rFonts w:ascii="Montserrat Light" w:eastAsia="Montserrat Light" w:hAnsi="Montserrat Light" w:cs="Montserrat Light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12BEA"/>
    <w:rPr>
      <w:rFonts w:ascii="Montserrat Light" w:eastAsia="Montserrat Light" w:hAnsi="Montserrat Light" w:cs="Montserrat Light"/>
      <w:sz w:val="16"/>
      <w:szCs w:val="16"/>
    </w:rPr>
  </w:style>
  <w:style w:type="paragraph" w:styleId="NoSpacing">
    <w:name w:val="No Spacing"/>
    <w:uiPriority w:val="1"/>
    <w:qFormat/>
    <w:rsid w:val="00021C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08D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E78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am04.safelinks.protection.outlook.com/?url=https%3A%2F%2Fgolfweek.usatoday.com%2F2020%2F05%2F29%2Fpuerto-rico-reopens-golf-courses-in-wake-of-coronavirus-pandemic%2F&amp;data=02%7C01%7C%7Cff9e50401cc1412f4b8308d80d3ac385%7Cbdc5fc6fd0484416a104d5ba8e3234d9%7C0%7C0%7C637273894387386391&amp;sdata=8hWGQ2P8XxBotfzLlL%2B8sjZFUY52%2FQIRrC%2B8f0%2FZBbc%3D&amp;reserved=0" TargetMode="External"/><Relationship Id="rId18" Type="http://schemas.openxmlformats.org/officeDocument/2006/relationships/hyperlink" Target="https://nam04.safelinks.protection.outlook.com/?url=https%3A%2F%2Fwww.travelpulse.com%2Fnews%2Fdestinations%2Fa-positive-sign-the-nations-golf-courses-are-reopening.html%23.XtEasDyVfc0.linkedin&amp;data=02%7C01%7C%7Cff9e50401cc1412f4b8308d80d3ac385%7Cbdc5fc6fd0484416a104d5ba8e3234d9%7C0%7C0%7C637273894387416374&amp;sdata=2WI78rYXCuAeXxh%2FEeJYreKAJo29wxQwLBLBLiFBylw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nam04.safelinks.protection.outlook.com/?url=http%3A%2F%2Fwww.insidertravelreport.com%2Fwhats-reopening-in-the-caribbean-turks--caicos-usvi--puerto-rico&amp;data=02%7C01%7C%7Cff9e50401cc1412f4b8308d80d3ac385%7Cbdc5fc6fd0484416a104d5ba8e3234d9%7C0%7C0%7C637273894387386391&amp;sdata=pYDRPsHWtGtCL469DMSmwnqvLyLzg50om%2Fpxe4DCISI%3D&amp;reserved=0" TargetMode="External"/><Relationship Id="rId17" Type="http://schemas.openxmlformats.org/officeDocument/2006/relationships/hyperlink" Target="https://nam04.safelinks.protection.outlook.com/?url=https%3A%2F%2Fagentathome.texterity.com%2Fagentathome%2Fmay_2020%2FMobilePagedReplica.action%3Futm_source%3Dnewsletter%26utm_medium%3Demail%26utm_campaign%3DTXAGE1200520002%26utm_content%3Dgtxcel%26pm%3D2%26folio%3DCover%23pg1&amp;data=02%7C01%7C%7Cff9e50401cc1412f4b8308d80d3ac385%7Cbdc5fc6fd0484416a104d5ba8e3234d9%7C0%7C0%7C637273894387406379&amp;sdata=ii8UPzjZlWKbO8DKWx%2Fxf6cSX8jTA1KRezjjUECUSpc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am04.safelinks.protection.outlook.com/?url=https%3A%2F%2Famericangolfer.blogspot.com%2F2020%2F05%2Fseveral-puerto-rico-golf-courses-and.html&amp;data=02%7C01%7C%7Cff9e50401cc1412f4b8308d80d3ac385%7Cbdc5fc6fd0484416a104d5ba8e3234d9%7C0%7C0%7C637273894387406379&amp;sdata=lUiisUaOHKK3aVybXW1gskkWTPWVvWnFskySSs0Qzc4%3D&amp;reserved=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04.safelinks.protection.outlook.com/?url=https%3A%2F%2Fwww.iagto.com%2Fpressrelease%2Fdetails%2Fcc98d750-21d8-4ef0-8f68-46e56fd58c59&amp;data=02%7C01%7C%7Cff9e50401cc1412f4b8308d80d3ac385%7Cbdc5fc6fd0484416a104d5ba8e3234d9%7C0%7C0%7C637273894387376400&amp;sdata=PkyEncihn6fE%2Bxo0deb49QIl8S69E2YeIT9ZRDBIAjs%3D&amp;reserved=0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nam04.safelinks.protection.outlook.com/?url=http%3A%2F%2Fwww.thegolfwire.com%2Fpuerto-rico-golf-courses-reopen%2F&amp;data=02%7C01%7C%7Cff9e50401cc1412f4b8308d80d3ac385%7Cbdc5fc6fd0484416a104d5ba8e3234d9%7C0%7C0%7C637273894387396385&amp;sdata=1SUva9%2BRYiBlaVh5HqjICofNW%2BtSlIZDjrOmgrzFN98%3D&amp;reserved=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am04.safelinks.protection.outlook.com/?url=https%3A%2F%2Fwww.theweeklyjournal.com%2Fbusiness%2Fno-change-in-hotel-occupancy-for-puerto-rico-u-s-mainland-sees-improvements%2Farticle_67980264-a4fe-11ea-933f-dfb94deea20c.html&amp;data=02%7C01%7C%7Cff9e50401cc1412f4b8308d80d3ac385%7Cbdc5fc6fd0484416a104d5ba8e3234d9%7C0%7C0%7C637273894387366401&amp;sdata=W%2FwY6SUp6qaQeMO9QhXu37dYvoP0C4aaL1zm02D6IRM%3D&amp;reserved=0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am04.safelinks.protection.outlook.com/?url=https%3A%2F%2Fpgamagazine.com%2F%3Fp%3D141510%26pgamag%3D49701aad6d76ee1980a004bbb4c691d8&amp;data=02%7C01%7C%7Cff9e50401cc1412f4b8308d80d3ac385%7Cbdc5fc6fd0484416a104d5ba8e3234d9%7C0%7C0%7C637273894387396385&amp;sdata=tAuPe2nZu49mYs77OEkSSqVN3ul8czfy5%2BxDevbhaoA%3D&amp;reserved=0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0AAF4DE6F9E4B9F40FAC3C90C61D6" ma:contentTypeVersion="13" ma:contentTypeDescription="Create a new document." ma:contentTypeScope="" ma:versionID="f3d80cce902a819dc08d65a26786b947">
  <xsd:schema xmlns:xsd="http://www.w3.org/2001/XMLSchema" xmlns:xs="http://www.w3.org/2001/XMLSchema" xmlns:p="http://schemas.microsoft.com/office/2006/metadata/properties" xmlns:ns3="5fa4fa23-2f81-4e5f-9a4a-cb30962b6b7d" xmlns:ns4="b7ec6a31-e2a6-422a-9492-3810916f9453" targetNamespace="http://schemas.microsoft.com/office/2006/metadata/properties" ma:root="true" ma:fieldsID="569a0b6b7692318d186d13b35c4dd1e0" ns3:_="" ns4:_="">
    <xsd:import namespace="5fa4fa23-2f81-4e5f-9a4a-cb30962b6b7d"/>
    <xsd:import namespace="b7ec6a31-e2a6-422a-9492-3810916f94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4fa23-2f81-4e5f-9a4a-cb30962b6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c6a31-e2a6-422a-9492-3810916f9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7E0A09-F2FA-4256-9286-35B6291CA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4fa23-2f81-4e5f-9a4a-cb30962b6b7d"/>
    <ds:schemaRef ds:uri="b7ec6a31-e2a6-422a-9492-3810916f9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45284E-0716-4841-99D8-CB3C1ADB97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025E3-F639-4811-A512-1D1E7BA0E1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Glorianna Yamin</dc:creator>
  <cp:keywords/>
  <dc:description/>
  <cp:lastModifiedBy>Michelle Vilas</cp:lastModifiedBy>
  <cp:revision>3</cp:revision>
  <cp:lastPrinted>2019-06-25T18:22:00Z</cp:lastPrinted>
  <dcterms:created xsi:type="dcterms:W3CDTF">2020-06-16T14:08:00Z</dcterms:created>
  <dcterms:modified xsi:type="dcterms:W3CDTF">2020-06-16T14:09:00Z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0x010100BBC0AAF4DE6F9E4B9F40FAC3C90C61D6</vt:lpwstr>
  </property>
</Properties>
</file>